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9D1" w14:textId="77777777"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14:paraId="51832AFA" w14:textId="77777777" w:rsidR="00EC606A" w:rsidRDefault="00DC159A" w:rsidP="00EC606A">
      <w:pPr>
        <w:spacing w:line="240" w:lineRule="auto"/>
        <w:jc w:val="center"/>
        <w:rPr>
          <w:rFonts w:eastAsia="Times New Roman"/>
          <w:b/>
        </w:rPr>
      </w:pPr>
      <w:r w:rsidRPr="00EC606A">
        <w:rPr>
          <w:rFonts w:eastAsia="Times New Roman"/>
          <w:b/>
        </w:rPr>
        <w:t>MADDİ HASARLAR ALL RİSK, İŞVEREN SORUMLULUK VE ÜÇÜNCÜ ŞAHIS SORUMLULUK SİGORTA HİZMET ALIM İHALESİ YAPILACAKTIR.</w:t>
      </w:r>
    </w:p>
    <w:p w14:paraId="6180E355" w14:textId="715E80E1" w:rsidR="001B70DD" w:rsidRPr="00EC606A" w:rsidRDefault="00041D9E" w:rsidP="00EC606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14:paraId="289E0ED8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52AC3B93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34765EB4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3C1BF33C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174F2874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52CFB3F2" w14:textId="70820B3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DC159A" w:rsidRPr="005406AF">
          <w:rPr>
            <w:rStyle w:val="Kpr"/>
          </w:rPr>
          <w:t>kerim.kuru@firatedas.com.tr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05372189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2F0E3759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14:paraId="4F6E1C1C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4E3942A6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05BECA67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03677AB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33DB2874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79ABB48B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4B3A207F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0FFD867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D7BDC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14:paraId="0C1C9DBC" w14:textId="4064183D" w:rsidR="00330874" w:rsidRDefault="001420A1" w:rsidP="00330874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DC159A" w:rsidRPr="00DC159A">
        <w:rPr>
          <w:rFonts w:cstheme="minorHAnsi"/>
        </w:rPr>
        <w:t>MADDİ HASARLAR ALL RİSK, İŞVEREN SORUMLULUK VE ÜÇÜNCÜ ŞAHIS SORUMLULUK SİGORTA HİZMET ALIM İHALESİ</w:t>
      </w:r>
    </w:p>
    <w:p w14:paraId="40DBFD9A" w14:textId="67715978"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</w:t>
      </w:r>
      <w:r>
        <w:rPr>
          <w:rFonts w:cstheme="minorHAnsi"/>
        </w:rPr>
        <w:t xml:space="preserve"> </w:t>
      </w:r>
      <w:r w:rsidR="00DC159A">
        <w:rPr>
          <w:rFonts w:cstheme="minorHAnsi"/>
        </w:rPr>
        <w:t xml:space="preserve">BİNGÖL, </w:t>
      </w:r>
      <w:proofErr w:type="gramStart"/>
      <w:r w:rsidR="00DC159A">
        <w:rPr>
          <w:rFonts w:cstheme="minorHAnsi"/>
        </w:rPr>
        <w:t>ELAZIĞ</w:t>
      </w:r>
      <w:proofErr w:type="gramEnd"/>
      <w:r w:rsidR="00DC159A">
        <w:rPr>
          <w:rFonts w:cstheme="minorHAnsi"/>
        </w:rPr>
        <w:t xml:space="preserve">, MALATYA VE </w:t>
      </w:r>
      <w:r>
        <w:rPr>
          <w:rFonts w:cstheme="minorHAnsi"/>
        </w:rPr>
        <w:t>TUNCELİ</w:t>
      </w:r>
      <w:r w:rsidR="00DA01B8">
        <w:rPr>
          <w:rFonts w:cstheme="minorHAnsi"/>
        </w:rPr>
        <w:t xml:space="preserve"> İL</w:t>
      </w:r>
      <w:r w:rsidR="00DC159A">
        <w:rPr>
          <w:rFonts w:cstheme="minorHAnsi"/>
        </w:rPr>
        <w:t>LERİ</w:t>
      </w:r>
    </w:p>
    <w:tbl>
      <w:tblPr>
        <w:tblpPr w:leftFromText="141" w:rightFromText="141" w:vertAnchor="text" w:horzAnchor="margin" w:tblpX="-21" w:tblpY="157"/>
        <w:tblW w:w="850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2409"/>
      </w:tblGrid>
      <w:tr w:rsidR="00330874" w14:paraId="4CEEE2ED" w14:textId="77777777" w:rsidTr="00EC606A">
        <w:trPr>
          <w:cantSplit/>
          <w:trHeight w:hRule="exact" w:val="7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CE1A6" w14:textId="77777777" w:rsidR="00330874" w:rsidRDefault="00330874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7BF0" w14:textId="77777777" w:rsidR="00330874" w:rsidRDefault="00330874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8FD7" w14:textId="77777777" w:rsidR="00330874" w:rsidRDefault="00330874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C159A" w:rsidRPr="00274DE3" w14:paraId="061C5DC2" w14:textId="77777777" w:rsidTr="00EC606A">
        <w:trPr>
          <w:cantSplit/>
          <w:trHeight w:hRule="exact" w:val="1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4844E" w14:textId="431083FE" w:rsidR="00DC159A" w:rsidRPr="002E37CB" w:rsidRDefault="00DC159A" w:rsidP="00DC159A">
            <w:pPr>
              <w:rPr>
                <w:sz w:val="20"/>
                <w:szCs w:val="20"/>
              </w:rPr>
            </w:pPr>
            <w:r w:rsidRPr="00E56EB5">
              <w:rPr>
                <w:rFonts w:cstheme="minorHAnsi"/>
                <w:sz w:val="20"/>
                <w:szCs w:val="20"/>
              </w:rPr>
              <w:t>MADDİ HASARLAR ALL RİSK, İŞVEREN SORUMLULUK VE ÜÇÜNCÜ ŞAHIS SORUMLULUK SİGORTA HİZMET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E1FC7" w14:textId="77777777" w:rsidR="00DC159A" w:rsidRPr="009F68DE" w:rsidRDefault="00DC159A" w:rsidP="00DC1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Pr="009F68DE">
              <w:rPr>
                <w:sz w:val="20"/>
                <w:szCs w:val="20"/>
              </w:rPr>
              <w:t>.2024</w:t>
            </w:r>
          </w:p>
          <w:p w14:paraId="24D52846" w14:textId="693F81C7" w:rsidR="00DC159A" w:rsidRDefault="00DC159A" w:rsidP="00DC159A">
            <w:pPr>
              <w:jc w:val="center"/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 w:rsidRPr="009F68DE">
              <w:rPr>
                <w:sz w:val="20"/>
                <w:szCs w:val="20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D726" w14:textId="77777777" w:rsidR="00DC159A" w:rsidRPr="009F68DE" w:rsidRDefault="00DC159A" w:rsidP="00DC1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Pr="009F68DE">
              <w:rPr>
                <w:sz w:val="20"/>
                <w:szCs w:val="20"/>
              </w:rPr>
              <w:t>.2024</w:t>
            </w:r>
          </w:p>
          <w:p w14:paraId="07669986" w14:textId="4BDB6FF2" w:rsidR="00DC159A" w:rsidRDefault="00DC159A" w:rsidP="00DC159A">
            <w:pPr>
              <w:jc w:val="center"/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09:00</w:t>
            </w:r>
          </w:p>
        </w:tc>
      </w:tr>
    </w:tbl>
    <w:p w14:paraId="0945982C" w14:textId="77777777" w:rsidR="0044028F" w:rsidRPr="008C7972" w:rsidRDefault="0044028F" w:rsidP="00330874">
      <w:pPr>
        <w:pStyle w:val="Default"/>
        <w:rPr>
          <w:rFonts w:cstheme="minorHAnsi"/>
        </w:rPr>
      </w:pPr>
    </w:p>
    <w:p w14:paraId="4DEB8868" w14:textId="77777777" w:rsidR="00330874" w:rsidRDefault="00330874" w:rsidP="0044028F">
      <w:pPr>
        <w:pStyle w:val="AralkYok"/>
        <w:rPr>
          <w:rFonts w:cstheme="minorHAnsi"/>
        </w:rPr>
      </w:pPr>
    </w:p>
    <w:p w14:paraId="5FDCCF00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E2F4F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9AA4A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6A263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09112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A48F7" w14:textId="77777777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DF515" w14:textId="3C627806" w:rsidR="00330874" w:rsidRDefault="00330874" w:rsidP="0033087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6C102029" w14:textId="77777777" w:rsidR="00330874" w:rsidRDefault="00330874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41AEB690" w14:textId="77777777"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669E7AEA" w14:textId="77777777"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8DE6395" w14:textId="77777777" w:rsidR="007C26F7" w:rsidRPr="00677777" w:rsidRDefault="007C26F7" w:rsidP="007C26F7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c) İhale dosya teslim adresi: </w:t>
      </w:r>
      <w:r w:rsidRPr="00677777">
        <w:rPr>
          <w:rFonts w:cstheme="minorHAnsi"/>
          <w:sz w:val="20"/>
          <w:szCs w:val="20"/>
        </w:rPr>
        <w:t xml:space="preserve">RÜZGARLIBAHÇE MAH. ÖZALP ÇIKMAZI SOK. NO:10 KAVACIK BEYKOZ İSTANBUL </w:t>
      </w:r>
    </w:p>
    <w:p w14:paraId="369F3FA5" w14:textId="16BE3211"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 tarihi</w:t>
      </w:r>
      <w:r w:rsidR="00EC606A">
        <w:rPr>
          <w:rFonts w:cstheme="minorHAnsi"/>
        </w:rPr>
        <w:t xml:space="preserve"> ve son zarf teslim </w:t>
      </w:r>
      <w:proofErr w:type="gramStart"/>
      <w:r w:rsidR="00EC606A">
        <w:rPr>
          <w:rFonts w:cstheme="minorHAnsi"/>
        </w:rPr>
        <w:t xml:space="preserve">tarihi </w:t>
      </w:r>
      <w:r w:rsidRPr="003513AA">
        <w:rPr>
          <w:rFonts w:cstheme="minorHAnsi"/>
        </w:rPr>
        <w:t>:</w:t>
      </w:r>
      <w:proofErr w:type="gramEnd"/>
      <w:r w:rsidRPr="003513AA">
        <w:rPr>
          <w:rFonts w:cstheme="minorHAnsi"/>
        </w:rPr>
        <w:t xml:space="preserve"> </w:t>
      </w:r>
      <w:r w:rsidR="00DC159A">
        <w:rPr>
          <w:rFonts w:cstheme="minorHAnsi"/>
          <w:b/>
        </w:rPr>
        <w:t>26.04.2024</w:t>
      </w:r>
    </w:p>
    <w:p w14:paraId="78D1965B" w14:textId="7791B24D" w:rsidR="00DC159A" w:rsidRDefault="00EC606A" w:rsidP="00DC159A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44028F" w:rsidRPr="003513AA">
        <w:rPr>
          <w:rFonts w:cstheme="minorHAnsi"/>
        </w:rPr>
        <w:t xml:space="preserve">) </w:t>
      </w:r>
      <w:r w:rsidR="00330874">
        <w:rPr>
          <w:rFonts w:cstheme="minorHAnsi"/>
          <w:b/>
        </w:rPr>
        <w:t>Kapalı zarf toplam teklif bedelinin %3 (Yüzde Üç)’ ü tutarında Geçici Teminat Mektubu alınacaktır.</w:t>
      </w:r>
      <w:r w:rsidR="00330874">
        <w:rPr>
          <w:rFonts w:cstheme="minorHAnsi"/>
        </w:rPr>
        <w:t xml:space="preserve"> </w:t>
      </w:r>
      <w:r w:rsidR="00DC159A" w:rsidRPr="00E56EB5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DC159A" w:rsidRPr="00E56EB5">
        <w:rPr>
          <w:rFonts w:cstheme="minorHAnsi"/>
        </w:rPr>
        <w:t>bedeli,  süresi</w:t>
      </w:r>
      <w:proofErr w:type="gramEnd"/>
      <w:r w:rsidR="00DC159A" w:rsidRPr="00E56EB5">
        <w:rPr>
          <w:rFonts w:cstheme="minorHAnsi"/>
        </w:rPr>
        <w:t xml:space="preserve">, iade edilmesi, gelir kaydedilmesi vb. şartları nakit teminat içinde geçerli olacaktır. Nakit teminatlar şirket banka hesabına yatırılacaktır. </w:t>
      </w:r>
    </w:p>
    <w:p w14:paraId="6AB23CA0" w14:textId="57BE4EB7" w:rsidR="0044028F" w:rsidRPr="003513AA" w:rsidRDefault="00EC606A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>) Avans verilmeyecektir.</w:t>
      </w:r>
    </w:p>
    <w:p w14:paraId="52CCC487" w14:textId="705E05D4" w:rsidR="0017350A" w:rsidRDefault="00EC606A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Diğer hususlar idari şartnamede belirtilmiştir.</w:t>
      </w:r>
    </w:p>
    <w:p w14:paraId="78BDD936" w14:textId="48520062" w:rsidR="00EC606A" w:rsidRDefault="00EC606A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>
        <w:rPr>
          <w:rFonts w:cstheme="minorHAnsi"/>
        </w:rPr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t>İhale kapsamında kısmi teklif verilebilir.</w:t>
      </w:r>
    </w:p>
    <w:p w14:paraId="07333661" w14:textId="77777777" w:rsidR="001B70DD" w:rsidRPr="00677777" w:rsidRDefault="003670C8" w:rsidP="00677777">
      <w:pPr>
        <w:spacing w:after="160" w:line="256" w:lineRule="auto"/>
        <w:contextualSpacing/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677777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26A93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30874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777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945C7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C159A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C606A"/>
    <w:rsid w:val="00ED5C43"/>
    <w:rsid w:val="00F072A2"/>
    <w:rsid w:val="00F261CF"/>
    <w:rsid w:val="00F35001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FB0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9FAF94B3-AC57-4EF8-BDE1-68E3E9A4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8</cp:revision>
  <dcterms:created xsi:type="dcterms:W3CDTF">2023-12-15T07:59:00Z</dcterms:created>
  <dcterms:modified xsi:type="dcterms:W3CDTF">2024-04-04T09:09:00Z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