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265A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265ADD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65ADD">
        <w:rPr>
          <w:rFonts w:eastAsia="Times New Roman"/>
          <w:b/>
          <w:sz w:val="24"/>
          <w:szCs w:val="24"/>
        </w:rPr>
        <w:t xml:space="preserve">MALATYA MERKEZ MÜŞTERİ İLİŞKİLERİ HİZMET BİNASI ONARIM TADİLAT VE YENİLEME İNŞAAT </w:t>
      </w:r>
      <w:r w:rsidR="0022222B">
        <w:rPr>
          <w:rFonts w:eastAsia="Times New Roman"/>
          <w:b/>
          <w:sz w:val="24"/>
          <w:szCs w:val="24"/>
        </w:rPr>
        <w:t>YAPIM İŞİ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265ADD" w:rsidRPr="000251A3" w:rsidRDefault="00265ADD" w:rsidP="00265ADD">
      <w:pPr>
        <w:pStyle w:val="AralkYok"/>
      </w:pPr>
      <w:r w:rsidRPr="000251A3">
        <w:t xml:space="preserve">a) Adı: </w:t>
      </w:r>
      <w:r>
        <w:t>FIRAT</w:t>
      </w:r>
      <w:r w:rsidRPr="000251A3">
        <w:t xml:space="preserve"> ELEKTRİK DAĞITIM A.Ş </w:t>
      </w:r>
    </w:p>
    <w:p w:rsidR="00265ADD" w:rsidRPr="000251A3" w:rsidRDefault="00265ADD" w:rsidP="00265ADD">
      <w:pPr>
        <w:pStyle w:val="AralkYok"/>
      </w:pPr>
      <w:r w:rsidRPr="000251A3">
        <w:t xml:space="preserve">b) Adresi: </w:t>
      </w:r>
      <w:r>
        <w:t>CUMHURİYET MAH. MELİKE SOK. NO:4/A ELAZIĞ</w:t>
      </w:r>
      <w:r w:rsidR="00BF5A6E">
        <w:t>/ TÜRKİYE</w:t>
      </w:r>
      <w:r w:rsidRPr="000251A3">
        <w:t xml:space="preserve"> </w:t>
      </w:r>
    </w:p>
    <w:p w:rsidR="00265ADD" w:rsidRPr="000251A3" w:rsidRDefault="00265ADD" w:rsidP="00265ADD">
      <w:pPr>
        <w:pStyle w:val="AralkYok"/>
      </w:pPr>
      <w:r w:rsidRPr="000251A3">
        <w:t xml:space="preserve">c) Telefon numarası: 0216 681 00 00 </w:t>
      </w:r>
    </w:p>
    <w:p w:rsidR="00265ADD" w:rsidRPr="000251A3" w:rsidRDefault="00265ADD" w:rsidP="00265ADD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Pr="000251A3">
        <w:rPr>
          <w:rStyle w:val="Kpr"/>
        </w:rPr>
        <w:t>OZGURDE@anadolugaz.com.</w:t>
      </w:r>
      <w:proofErr w:type="gramStart"/>
      <w:r w:rsidRPr="000251A3">
        <w:rPr>
          <w:rStyle w:val="Kpr"/>
        </w:rPr>
        <w:t xml:space="preserve">tr </w:t>
      </w:r>
      <w:r w:rsidRPr="000251A3">
        <w:rPr>
          <w:rStyle w:val="Kpr"/>
          <w:color w:val="auto"/>
          <w:u w:val="none"/>
        </w:rPr>
        <w:t xml:space="preserve"> , </w:t>
      </w:r>
      <w:r>
        <w:rPr>
          <w:rStyle w:val="Kpr"/>
        </w:rPr>
        <w:t>http</w:t>
      </w:r>
      <w:proofErr w:type="gramEnd"/>
      <w:r>
        <w:rPr>
          <w:rStyle w:val="Kpr"/>
        </w:rPr>
        <w:t>://www.firat</w:t>
      </w:r>
      <w:r w:rsidRPr="000251A3">
        <w:rPr>
          <w:rStyle w:val="Kpr"/>
        </w:rPr>
        <w:t>edas.com.tr/</w:t>
      </w:r>
    </w:p>
    <w:p w:rsidR="00265ADD" w:rsidRPr="000251A3" w:rsidRDefault="00265ADD" w:rsidP="00265ADD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Pr="00160D61">
          <w:rPr>
            <w:rStyle w:val="Kpr"/>
          </w:rPr>
          <w:t>firatdagitim@hs02.kep.tr</w:t>
        </w:r>
      </w:hyperlink>
    </w:p>
    <w:p w:rsidR="00265ADD" w:rsidRPr="000251A3" w:rsidRDefault="00265ADD" w:rsidP="00265ADD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BF5A6E">
        <w:t>YAPIM İŞİ İHALESİ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bookmarkStart w:id="0" w:name="_GoBack"/>
      <w:r w:rsidR="00265ADD" w:rsidRPr="00A60C27">
        <w:rPr>
          <w:rFonts w:cs="Calibri,Bold"/>
          <w:bCs/>
        </w:rPr>
        <w:t>MALATYA MERKEZ MÜŞTERİ İLİŞKİLERİ HİZMET BİNASI ONARIM T</w:t>
      </w:r>
      <w:r w:rsidR="00265ADD">
        <w:rPr>
          <w:rFonts w:cs="Calibri,Bold"/>
          <w:bCs/>
        </w:rPr>
        <w:t xml:space="preserve">ADİLAT VE YENİLEME </w:t>
      </w:r>
      <w:r w:rsidR="00BF5A6E">
        <w:t xml:space="preserve">İNŞAAT YAPIM İŞİ </w:t>
      </w:r>
      <w:bookmarkEnd w:id="0"/>
      <w:r w:rsidR="00BF5A6E">
        <w:t>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BF5A6E">
        <w:t xml:space="preserve">Teslim /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265ADD">
        <w:t>MALATYA</w:t>
      </w:r>
      <w:r w:rsidR="00BF5A6E">
        <w:t xml:space="preserve"> İLİ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6D380F" w:rsidP="0097726C">
            <w:pPr>
              <w:spacing w:after="0" w:line="240" w:lineRule="auto"/>
            </w:pPr>
            <w:r w:rsidRPr="00A60C27">
              <w:rPr>
                <w:rFonts w:cs="Calibri,Bold"/>
                <w:bCs/>
              </w:rPr>
              <w:t>MALATYA MERKEZ MÜŞTERİ İLİŞKİLERİ HİZMET BİNASI ONARIM T</w:t>
            </w:r>
            <w:r>
              <w:rPr>
                <w:rFonts w:cs="Calibri,Bold"/>
                <w:bCs/>
              </w:rPr>
              <w:t xml:space="preserve">ADİLAT VE YENİLEME İNŞAAT </w:t>
            </w:r>
            <w:r w:rsidR="00BF5A6E">
              <w:rPr>
                <w:rFonts w:cs="Calibri,Bold"/>
                <w:bCs/>
              </w:rPr>
              <w:t>YAPIM İŞİ</w:t>
            </w:r>
            <w:r>
              <w:rPr>
                <w:rFonts w:cs="Calibri,Bold"/>
                <w:bCs/>
              </w:rPr>
              <w:t xml:space="preserve"> </w:t>
            </w:r>
            <w:r w:rsidR="00F60358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D09E7" w:rsidP="00265ADD">
            <w:pPr>
              <w:jc w:val="center"/>
            </w:pPr>
            <w:r>
              <w:t>21</w:t>
            </w:r>
            <w:r w:rsidR="000E7A1E">
              <w:t>.11</w:t>
            </w:r>
            <w:r w:rsidR="0097726C">
              <w:t>.2023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0E7A1E">
              <w:t>4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D09E7" w:rsidP="00F60358">
            <w:pPr>
              <w:jc w:val="center"/>
            </w:pPr>
            <w:r>
              <w:t>21</w:t>
            </w:r>
            <w:r w:rsidR="000E7A1E">
              <w:t>.11</w:t>
            </w:r>
            <w:r w:rsidR="0097726C">
              <w:t>.2023</w:t>
            </w:r>
            <w:r w:rsidR="00E43E80">
              <w:t xml:space="preserve"> SAAT </w:t>
            </w:r>
            <w:r w:rsidR="005A4DB2">
              <w:t>1</w:t>
            </w:r>
            <w:r w:rsidR="000E7A1E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2F5753" w:rsidRPr="003513AA" w:rsidRDefault="002F5753" w:rsidP="002F5753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1A360E" w:rsidRPr="002F5753" w:rsidRDefault="002F5753" w:rsidP="001A360E">
      <w:pPr>
        <w:pStyle w:val="AralkYok"/>
      </w:pPr>
      <w:r>
        <w:t>d</w:t>
      </w:r>
      <w:r w:rsidR="00094B28" w:rsidRPr="000251A3">
        <w:t>) İhale tarihi</w:t>
      </w:r>
      <w:r w:rsidR="001A360E" w:rsidRPr="000251A3">
        <w:t xml:space="preserve">: </w:t>
      </w:r>
      <w:r w:rsidRPr="002F5753">
        <w:t>21</w:t>
      </w:r>
      <w:r w:rsidR="000E7A1E" w:rsidRPr="002F5753">
        <w:t>.11</w:t>
      </w:r>
      <w:r w:rsidR="0097726C" w:rsidRPr="002F5753">
        <w:t>.2023</w:t>
      </w:r>
    </w:p>
    <w:p w:rsidR="005A4DB2" w:rsidRPr="000251A3" w:rsidRDefault="002F5753" w:rsidP="001A360E">
      <w:pPr>
        <w:pStyle w:val="AralkYok"/>
        <w:rPr>
          <w:b/>
        </w:rPr>
      </w:pPr>
      <w:r>
        <w:t>e</w:t>
      </w:r>
      <w:r w:rsidR="005A4DB2">
        <w:t xml:space="preserve">) Son </w:t>
      </w:r>
      <w:r>
        <w:t>Zarf Teslim</w:t>
      </w:r>
      <w:r w:rsidR="005A4DB2" w:rsidRPr="000251A3">
        <w:t xml:space="preserve"> </w:t>
      </w:r>
      <w:r w:rsidR="005A4DB2" w:rsidRPr="002F5753">
        <w:t xml:space="preserve">tarihi: </w:t>
      </w:r>
      <w:r w:rsidRPr="002F5753">
        <w:t>21</w:t>
      </w:r>
      <w:r w:rsidR="000E7A1E" w:rsidRPr="002F5753">
        <w:t>.11</w:t>
      </w:r>
      <w:r w:rsidR="0097726C" w:rsidRPr="002F5753">
        <w:t>.2023</w:t>
      </w:r>
    </w:p>
    <w:p w:rsidR="004A147D" w:rsidRDefault="002F5753" w:rsidP="004A147D">
      <w:pPr>
        <w:pStyle w:val="AralkYok"/>
        <w:rPr>
          <w:rFonts w:cstheme="minorHAnsi"/>
        </w:rPr>
      </w:pPr>
      <w:r>
        <w:t>f</w:t>
      </w:r>
      <w:r w:rsidR="004A147D" w:rsidRPr="000251A3">
        <w:t xml:space="preserve">) </w:t>
      </w:r>
      <w:r w:rsidR="000E7A1E">
        <w:rPr>
          <w:rFonts w:cstheme="minorHAnsi"/>
          <w:b/>
        </w:rPr>
        <w:t>15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0E7A1E">
        <w:rPr>
          <w:rFonts w:cstheme="minorHAnsi"/>
          <w:b/>
        </w:rPr>
        <w:t>ON BEŞ</w:t>
      </w:r>
      <w:r w:rsidR="00265ADD">
        <w:rPr>
          <w:rFonts w:cstheme="minorHAnsi"/>
          <w:b/>
        </w:rPr>
        <w:t xml:space="preserve"> BİN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 xml:space="preserve">Geçici Teminat alınacaktır. </w:t>
      </w:r>
      <w:r w:rsidR="004A147D" w:rsidRPr="002F5753">
        <w:rPr>
          <w:rFonts w:cstheme="minorHAnsi"/>
        </w:rPr>
        <w:t>Teminat mektubunun süresi en az 90 (doksan) gün olacaktır.</w:t>
      </w:r>
    </w:p>
    <w:p w:rsidR="002F5753" w:rsidRPr="002F5753" w:rsidRDefault="002F5753" w:rsidP="004A147D">
      <w:pPr>
        <w:pStyle w:val="AralkYok"/>
      </w:pPr>
      <w:r>
        <w:t>g</w:t>
      </w:r>
      <w:r w:rsidRPr="000251A3">
        <w:t xml:space="preserve">) </w:t>
      </w:r>
      <w:r>
        <w:t>Avans verilmeyecektir.</w:t>
      </w:r>
    </w:p>
    <w:p w:rsidR="004A147D" w:rsidRPr="000251A3" w:rsidRDefault="002F5753" w:rsidP="004A147D">
      <w:pPr>
        <w:pStyle w:val="AralkYok"/>
      </w:pPr>
      <w:r>
        <w:t>h</w:t>
      </w:r>
      <w:r w:rsidR="004A147D" w:rsidRPr="000251A3">
        <w:t>) Diğer hususlar idari şartnamede belirtilmiştir.</w:t>
      </w:r>
    </w:p>
    <w:p w:rsidR="005F6F69" w:rsidRPr="000251A3" w:rsidRDefault="002F5753" w:rsidP="005F6F69">
      <w:pPr>
        <w:pStyle w:val="AralkYok"/>
      </w:pPr>
      <w:r>
        <w:t>i) İhale kapsamında kısmi teklif verilmeyecektir.</w:t>
      </w:r>
    </w:p>
    <w:p w:rsidR="002F5753" w:rsidRPr="008C7972" w:rsidRDefault="002F5753" w:rsidP="002F5753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</w:t>
      </w:r>
      <w:r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390E3A">
        <w:rPr>
          <w:rFonts w:cstheme="minorHAnsi"/>
        </w:rPr>
        <w:t xml:space="preserve"> ELEKTRİK DAĞITIM A.Ş. SATIN ALMA VE SATIŞ İŞLEMLERİ PROSEDÜRLERİ ve R</w:t>
      </w:r>
      <w:r>
        <w:rPr>
          <w:rFonts w:cstheme="minorHAnsi"/>
        </w:rPr>
        <w:t>esmi Gazetede yayınlanan güncel</w:t>
      </w:r>
      <w:r w:rsidRPr="00390E3A">
        <w:rPr>
          <w:rFonts w:cstheme="minorHAnsi"/>
        </w:rPr>
        <w:t xml:space="preserve"> ELEKTRİK DAĞITIM ŞİRKETLERİNİN SATIN ALMA VE SATIŞ İŞLEMLERİ UYGULAMA YÖNETMELİĞİ ne göre yapılacaktır</w:t>
      </w:r>
      <w:r w:rsidRPr="008C7972">
        <w:rPr>
          <w:rFonts w:cstheme="minorHAnsi"/>
        </w:rPr>
        <w:t>.</w:t>
      </w:r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E7A1E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2222B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2F5753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B0F9F"/>
    <w:rsid w:val="009B3C77"/>
    <w:rsid w:val="009C3E32"/>
    <w:rsid w:val="009D0103"/>
    <w:rsid w:val="009D09E7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BF5A6E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26F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firat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21.09.2023 17:28:11</timestamp>
  <userName>AKSADOM\KONOZGUR</userName>
  <computerName>HOL34N294196.aksa.com</computerName>
  <guid>{0c166d57-f043-4395-aa96-cdcc3c8893e1}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73E903A3-C438-4533-A176-C05B3EC1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</cp:keywords>
  <cp:lastModifiedBy>OZGUR FAIK DENIZ</cp:lastModifiedBy>
  <cp:revision>133</cp:revision>
  <cp:lastPrinted>2023-09-22T06:24:00Z</cp:lastPrinted>
  <dcterms:created xsi:type="dcterms:W3CDTF">2017-10-25T07:26:00Z</dcterms:created>
  <dcterms:modified xsi:type="dcterms:W3CDTF">2023-11-08T05:57:00Z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21.09.2023 17:28:11</vt:lpwstr>
  </property>
  <property fmtid="{D5CDD505-2E9C-101B-9397-08002B2CF9AE}" pid="6" name="ClassificationGUID">
    <vt:lpwstr>{0c166d57-f043-4395-aa96-cdcc3c8893e1}</vt:lpwstr>
  </property>
</Properties>
</file>