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1420A1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bookmarkStart w:id="0" w:name="_Hlk94618206"/>
      <w:r>
        <w:rPr>
          <w:rFonts w:cstheme="minorHAnsi"/>
        </w:rPr>
        <w:t xml:space="preserve">İLETKEN OG MALZEME ALIM İHALESİ, FİDER KORUMA RÖLESİ MALZEME ALIM İHALESİ </w:t>
      </w:r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bookmarkStart w:id="1" w:name="_GoBack" w:colFirst="0" w:colLast="2"/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1420A1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İLETKEN OG</w:t>
            </w:r>
            <w:r w:rsidR="00B10AD8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1420A1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B10AD8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B10AD8">
              <w:rPr>
                <w:rFonts w:cstheme="minorHAnsi"/>
                <w:sz w:val="20"/>
                <w:szCs w:val="20"/>
              </w:rPr>
              <w:t>.2022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1420A1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23.03.2022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B10AD8">
              <w:rPr>
                <w:rFonts w:cstheme="minorHAnsi"/>
                <w:sz w:val="20"/>
                <w:szCs w:val="20"/>
              </w:rPr>
              <w:t>09: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B10AD8" w:rsidTr="003911C0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1420A1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FİDER KORUMA RÖLESİ</w:t>
            </w:r>
            <w:r w:rsidR="00B10AD8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1420A1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</w:t>
            </w:r>
            <w:r w:rsidR="00B10AD8">
              <w:rPr>
                <w:rFonts w:cstheme="minorHAnsi"/>
                <w:sz w:val="20"/>
                <w:szCs w:val="20"/>
              </w:rPr>
              <w:t>.2022 SAAT:15:00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1420A1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23.03.2022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B10AD8">
              <w:rPr>
                <w:rFonts w:cstheme="minorHAnsi"/>
                <w:sz w:val="20"/>
                <w:szCs w:val="20"/>
              </w:rPr>
              <w:t>09: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bookmarkEnd w:id="1"/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1420A1">
        <w:rPr>
          <w:rFonts w:cstheme="minorHAnsi"/>
          <w:b/>
        </w:rPr>
        <w:t>23.03.2022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Resmi Gazetede yayınlanan </w:t>
      </w:r>
      <w:proofErr w:type="gramStart"/>
      <w:r w:rsidR="005F6F69" w:rsidRPr="008C7972">
        <w:rPr>
          <w:rFonts w:cstheme="minorHAnsi"/>
        </w:rPr>
        <w:t xml:space="preserve">güncel </w:t>
      </w:r>
      <w:r w:rsidR="00B10AD8" w:rsidRPr="00B10AD8">
        <w:rPr>
          <w:rFonts w:cstheme="minorHAnsi"/>
        </w:rPr>
        <w:t xml:space="preserve"> ELEKTRİK</w:t>
      </w:r>
      <w:proofErr w:type="gramEnd"/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513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0199-3ACA-49FC-B235-E25F0065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24</cp:revision>
  <dcterms:created xsi:type="dcterms:W3CDTF">2021-01-12T11:13:00Z</dcterms:created>
  <dcterms:modified xsi:type="dcterms:W3CDTF">2022-03-08T11:55:00Z</dcterms:modified>
</cp:coreProperties>
</file>