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E153DA" w:rsidRPr="003513AA" w:rsidRDefault="00D30E9B" w:rsidP="00E153DA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E153DA">
        <w:rPr>
          <w:rFonts w:eastAsia="Times New Roman" w:cstheme="minorHAnsi"/>
          <w:b/>
        </w:rPr>
        <w:t xml:space="preserve">MOBİL GÜÇ KALİTESİ ÖLÇÜM CİHAZI ALIMI İHALESİ </w:t>
      </w:r>
      <w:r w:rsidR="00E153DA" w:rsidRPr="003513AA">
        <w:rPr>
          <w:rFonts w:eastAsia="Times New Roman" w:cstheme="minorHAnsi"/>
          <w:b/>
        </w:rPr>
        <w:t>YAPILACAKTIR</w:t>
      </w:r>
    </w:p>
    <w:p w:rsidR="001B70DD" w:rsidRPr="008C7972" w:rsidRDefault="00E153DA" w:rsidP="00E153DA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D30E9B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="000E3BEB">
        <w:rPr>
          <w:rFonts w:cstheme="minorHAnsi"/>
        </w:rPr>
        <w:t xml:space="preserve">: </w:t>
      </w:r>
      <w:r w:rsidR="00E153DA">
        <w:rPr>
          <w:rFonts w:cstheme="minorHAnsi"/>
        </w:rPr>
        <w:t>MOBİL GÜÇ KALİTESİ ÖLÇÜM CİHAZI ALIM İHALESİ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153DA" w:rsidTr="000E3BEB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3DA" w:rsidRPr="0086519C" w:rsidRDefault="00E153DA" w:rsidP="00E153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MOBİL GÜÇ KALİTESİ ÖLÇÜM CİHAZI ALIMI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DA" w:rsidRPr="0086519C" w:rsidRDefault="00E153DA" w:rsidP="00E153D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86519C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DA" w:rsidRPr="0086519C" w:rsidRDefault="00E153DA" w:rsidP="00E153D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86519C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0E3BEB" w:rsidRPr="003513AA" w:rsidRDefault="0044028F" w:rsidP="000E3BEB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E153DA">
        <w:rPr>
          <w:rFonts w:cstheme="minorHAnsi"/>
          <w:b/>
        </w:rPr>
        <w:t>18.03.2021</w:t>
      </w:r>
      <w:bookmarkStart w:id="0" w:name="_GoBack"/>
      <w:bookmarkEnd w:id="0"/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3DA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EF5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F69B-6B95-4AA5-9140-F8D688DE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11</cp:revision>
  <dcterms:created xsi:type="dcterms:W3CDTF">2021-01-12T11:13:00Z</dcterms:created>
  <dcterms:modified xsi:type="dcterms:W3CDTF">2021-03-05T06:36:00Z</dcterms:modified>
</cp:coreProperties>
</file>