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B27F70" w:rsidRPr="008C7972" w:rsidRDefault="000B7763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15072">
        <w:rPr>
          <w:rFonts w:eastAsia="Times New Roman" w:cstheme="minorHAnsi"/>
          <w:b/>
        </w:rPr>
        <w:t>ARIZA</w:t>
      </w:r>
      <w:r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</w:t>
      </w:r>
      <w:r w:rsidRPr="008C7972">
        <w:rPr>
          <w:rFonts w:eastAsia="Times New Roman" w:cstheme="minorHAnsi"/>
          <w:b/>
        </w:rPr>
        <w:t xml:space="preserve"> </w:t>
      </w:r>
      <w:r w:rsidR="00B27F70" w:rsidRPr="008C7972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CE4808" w:rsidRPr="00CE4808">
        <w:t xml:space="preserve"> </w:t>
      </w:r>
      <w:hyperlink r:id="rId6" w:history="1">
        <w:r w:rsidR="00CE4808">
          <w:rPr>
            <w:rStyle w:val="Kpr"/>
            <w:rFonts w:cstheme="minorHAnsi"/>
          </w:rPr>
          <w:t>guven.mindiz@aksa.com.tr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AE6A03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</w:t>
      </w:r>
      <w:r w:rsidR="001F0397">
        <w:rPr>
          <w:rFonts w:cstheme="minorHAnsi"/>
        </w:rPr>
        <w:t xml:space="preserve">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CE4808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0B7763">
        <w:rPr>
          <w:rFonts w:cstheme="minorHAnsi"/>
        </w:rPr>
        <w:t>HİZMET</w:t>
      </w:r>
      <w:r w:rsidRPr="003513AA">
        <w:rPr>
          <w:rFonts w:cstheme="minorHAnsi"/>
        </w:rPr>
        <w:t xml:space="preserve"> ALIM İHALESİ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0B7763" w:rsidRPr="000B7763">
        <w:rPr>
          <w:rFonts w:eastAsia="Times New Roman" w:cstheme="minorHAnsi"/>
        </w:rPr>
        <w:t>ARIZA BAKIM VE SAHA OPERASYONLARI İŞİ HİZMET ALIM İHALESİ</w:t>
      </w:r>
    </w:p>
    <w:p w:rsidR="0034487C" w:rsidRDefault="008C7972" w:rsidP="0059405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 xml:space="preserve">Teslim </w:t>
      </w:r>
      <w:r w:rsidRPr="003513AA">
        <w:rPr>
          <w:rFonts w:cstheme="minorHAnsi"/>
        </w:rPr>
        <w:t xml:space="preserve">yerleri: </w:t>
      </w:r>
      <w:r>
        <w:rPr>
          <w:rFonts w:cstheme="minorHAnsi"/>
        </w:rPr>
        <w:t>BİNGÖL, ELAZIĞ, MALATYA, TUNCELİ</w:t>
      </w:r>
    </w:p>
    <w:p w:rsidR="00E736DA" w:rsidRDefault="00E736DA" w:rsidP="0059405F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page" w:tblpXSpec="center" w:tblpY="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843"/>
        <w:gridCol w:w="1843"/>
      </w:tblGrid>
      <w:tr w:rsidR="0059405F" w:rsidRPr="00BF202D" w:rsidTr="00E45680">
        <w:trPr>
          <w:cantSplit/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59405F" w:rsidTr="00E45680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ELAZIĞ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1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2</w:t>
            </w:r>
            <w:r w:rsidR="00966E40">
              <w:rPr>
                <w:b/>
              </w:rPr>
              <w:t>4</w:t>
            </w:r>
            <w:r w:rsidRPr="00DB194A">
              <w:rPr>
                <w:b/>
              </w:rPr>
              <w:t>.2</w:t>
            </w:r>
            <w:r w:rsidR="00966E40">
              <w:rPr>
                <w:b/>
              </w:rPr>
              <w:t>57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076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70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D568BC"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/>
                <w:color w:val="000000"/>
              </w:rPr>
              <w:t>.20</w:t>
            </w:r>
            <w:r w:rsidR="00CB4CC8">
              <w:rPr>
                <w:rFonts w:ascii="Calibri" w:hAnsi="Calibri" w:cs="Times New Roman"/>
                <w:color w:val="000000"/>
              </w:rPr>
              <w:t>20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 xml:space="preserve"> SAAT </w:t>
            </w:r>
            <w:r w:rsidR="00E736DA">
              <w:rPr>
                <w:rFonts w:ascii="Calibri" w:hAnsi="Calibri" w:cs="Times New Roman"/>
                <w:color w:val="000000"/>
              </w:rPr>
              <w:t>08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ELAZIĞ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2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658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652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41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MALATYA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1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247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971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05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59405F">
              <w:rPr>
                <w:b/>
                <w:bCs/>
                <w:color w:val="000000"/>
                <w:lang w:eastAsia="tr-TR"/>
              </w:rPr>
              <w:t>50.000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MALATYA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2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966E40">
              <w:rPr>
                <w:b/>
              </w:rPr>
              <w:t>8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853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804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7</w:t>
            </w:r>
            <w:r w:rsidRPr="00DB194A">
              <w:rPr>
                <w:b/>
              </w:rPr>
              <w:t>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E736DA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 w:rsidRPr="0087661F">
              <w:rPr>
                <w:b/>
                <w:bCs/>
                <w:color w:val="000000"/>
                <w:lang w:eastAsia="tr-TR"/>
              </w:rPr>
              <w:lastRenderedPageBreak/>
              <w:t>BİNGÖL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074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505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54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59405F">
              <w:rPr>
                <w:b/>
                <w:bCs/>
                <w:color w:val="000000"/>
                <w:lang w:eastAsia="tr-TR"/>
              </w:rPr>
              <w:t>50.000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 w:rsidRPr="0087661F">
              <w:rPr>
                <w:b/>
                <w:bCs/>
                <w:color w:val="000000"/>
                <w:lang w:eastAsia="tr-TR"/>
              </w:rPr>
              <w:t>TUNCELİ</w:t>
            </w:r>
            <w:r w:rsidR="0059405F" w:rsidRPr="0087661F">
              <w:rPr>
                <w:b/>
                <w:bCs/>
                <w:color w:val="000000"/>
                <w:lang w:eastAsia="tr-TR"/>
              </w:rPr>
              <w:t xml:space="preserve"> </w:t>
            </w:r>
            <w:r w:rsidR="0059405F">
              <w:rPr>
                <w:bCs/>
                <w:color w:val="000000"/>
                <w:lang w:eastAsia="tr-TR"/>
              </w:rPr>
              <w:t>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966E40">
              <w:rPr>
                <w:b/>
              </w:rPr>
              <w:t>4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152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881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53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E736DA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D568BC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</w:tbl>
    <w:p w:rsidR="0059405F" w:rsidRPr="008C7972" w:rsidRDefault="0059405F" w:rsidP="0059405F">
      <w:pPr>
        <w:pStyle w:val="AralkYok"/>
        <w:rPr>
          <w:rFonts w:cstheme="minorHAnsi"/>
          <w:b/>
          <w:bCs/>
        </w:rPr>
      </w:pPr>
    </w:p>
    <w:p w:rsidR="0059405F" w:rsidRPr="00222FE1" w:rsidRDefault="0059405F" w:rsidP="005940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59405F" w:rsidRPr="00222FE1" w:rsidRDefault="0059405F" w:rsidP="005940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59405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59405F" w:rsidRPr="00222FE1" w:rsidRDefault="0059405F" w:rsidP="0059405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1</w:t>
      </w:r>
      <w:r w:rsidR="00D568BC">
        <w:rPr>
          <w:rFonts w:cstheme="minorHAnsi"/>
          <w:b/>
        </w:rPr>
        <w:t>6</w:t>
      </w:r>
      <w:r>
        <w:rPr>
          <w:rFonts w:cstheme="minorHAnsi"/>
          <w:b/>
        </w:rPr>
        <w:t>.12.2020</w:t>
      </w:r>
    </w:p>
    <w:p w:rsidR="0059405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59405F" w:rsidRPr="003513AA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59405F" w:rsidRPr="00DE157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B7763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0397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405F"/>
    <w:rsid w:val="005F6F69"/>
    <w:rsid w:val="00662EFB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7661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66E40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25B81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E6A03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57E5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4CC8"/>
    <w:rsid w:val="00CB6D05"/>
    <w:rsid w:val="00CE4808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68BC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736DA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FB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0B4E-4FD3-4F19-962E-B9FCB016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15</cp:revision>
  <dcterms:created xsi:type="dcterms:W3CDTF">2020-11-25T08:18:00Z</dcterms:created>
  <dcterms:modified xsi:type="dcterms:W3CDTF">2020-11-30T12:49:00Z</dcterms:modified>
</cp:coreProperties>
</file>