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196B88" w:rsidTr="00465F5F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TARİHİ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SON TEKLİF VERME TARİHİ VE SAATİ</w:t>
            </w:r>
          </w:p>
        </w:tc>
      </w:tr>
      <w:tr w:rsidR="00F261CF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İZOLATÖR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11</w:t>
            </w:r>
            <w:r>
              <w:rPr>
                <w:rFonts w:ascii="Calibri" w:hAnsi="Calibri" w:cs="Times New Roman"/>
                <w:color w:val="000000"/>
              </w:rPr>
              <w:t>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10:0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F261CF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GALVANİZLİ ÇELİK 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15:0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14:00</w:t>
            </w:r>
          </w:p>
        </w:tc>
      </w:tr>
      <w:tr w:rsidR="00F261CF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TOPRAKLAMA KAZIĞI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16:0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CF" w:rsidRDefault="00F261CF" w:rsidP="00F261C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14:00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F261CF">
        <w:rPr>
          <w:b/>
          <w:sz w:val="24"/>
          <w:szCs w:val="24"/>
        </w:rPr>
        <w:t>13</w:t>
      </w:r>
      <w:proofErr w:type="gramEnd"/>
      <w:r w:rsidR="00F261CF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F261CF">
        <w:rPr>
          <w:b/>
          <w:sz w:val="24"/>
          <w:szCs w:val="24"/>
        </w:rPr>
        <w:t>13</w:t>
      </w:r>
      <w:proofErr w:type="gramEnd"/>
      <w:r w:rsidR="00F261CF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 xml:space="preserve">.2018 SAAT </w:t>
      </w:r>
      <w:r w:rsidR="00F261CF">
        <w:rPr>
          <w:b/>
          <w:sz w:val="24"/>
          <w:szCs w:val="24"/>
        </w:rPr>
        <w:t xml:space="preserve">10:00 VE SAAT 14:00 </w:t>
      </w:r>
      <w:r>
        <w:rPr>
          <w:b/>
          <w:sz w:val="24"/>
          <w:szCs w:val="24"/>
        </w:rPr>
        <w:t>(TABLODA BELİRTİLMİŞTİR.)</w:t>
      </w:r>
    </w:p>
    <w:p w:rsidR="00F261CF" w:rsidRDefault="00196B88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="00F261CF" w:rsidRPr="00F261CF">
        <w:rPr>
          <w:sz w:val="24"/>
          <w:szCs w:val="24"/>
        </w:rPr>
        <w:t xml:space="preserve"> </w:t>
      </w:r>
      <w:r w:rsidR="00F261CF" w:rsidRPr="005F6F69">
        <w:rPr>
          <w:sz w:val="24"/>
          <w:szCs w:val="24"/>
        </w:rPr>
        <w:t>Geçici</w:t>
      </w:r>
      <w:r w:rsidR="00F261CF">
        <w:rPr>
          <w:sz w:val="24"/>
          <w:szCs w:val="24"/>
        </w:rPr>
        <w:t xml:space="preserve"> Teminat Mektubu alınacaktır.</w:t>
      </w:r>
    </w:p>
    <w:p w:rsidR="00F261CF" w:rsidRDefault="00F261CF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F261CF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261CF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2A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3317-9B5F-4D21-9253-7F1DCC68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42</cp:revision>
  <dcterms:created xsi:type="dcterms:W3CDTF">2017-10-25T07:26:00Z</dcterms:created>
  <dcterms:modified xsi:type="dcterms:W3CDTF">2018-03-30T06:36:00Z</dcterms:modified>
</cp:coreProperties>
</file>